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t xml:space="preserve">Name:</w:t>
        <w:tab/>
      </w:r>
      <w:r w:rsidDel="00000000" w:rsidR="00000000" w:rsidRPr="00000000">
        <w:rPr>
          <w:u w:val="single"/>
          <w:rtl w:val="0"/>
        </w:rPr>
        <w:tab/>
        <w:tab/>
        <w:tab/>
        <w:tab/>
        <w:tab/>
        <w:tab/>
      </w:r>
      <w:r w:rsidDel="00000000" w:rsidR="00000000" w:rsidRPr="00000000">
        <w:rPr>
          <w:rtl w:val="0"/>
        </w:rPr>
        <w:t xml:space="preserve">     </w:t>
        <w:tab/>
        <w:t xml:space="preserve">Student ID: </w:t>
      </w:r>
      <w:r w:rsidDel="00000000" w:rsidR="00000000" w:rsidRPr="00000000">
        <w:rPr>
          <w:u w:val="single"/>
          <w:rtl w:val="0"/>
        </w:rPr>
        <w:tab/>
        <w:tab/>
        <w:t xml:space="preserve">  </w:t>
        <w:tab/>
        <w:tab/>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Lab Section: </w:t>
      </w:r>
      <w:r w:rsidDel="00000000" w:rsidR="00000000" w:rsidRPr="00000000">
        <w:rPr>
          <w:u w:val="single"/>
          <w:rtl w:val="0"/>
        </w:rPr>
        <w:tab/>
        <w:tab/>
        <w:tab/>
        <w:tab/>
        <w:tab/>
        <w:tab/>
      </w:r>
      <w:r w:rsidDel="00000000" w:rsidR="00000000" w:rsidRPr="00000000">
        <w:rPr>
          <w:rtl w:val="0"/>
        </w:rPr>
        <w:t xml:space="preserve">  </w:t>
        <w:tab/>
        <w:t xml:space="preserve">Date: </w:t>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spacing w:after="0" w:before="0" w:lineRule="auto"/>
        <w:rPr>
          <w:b w:val="1"/>
          <w:sz w:val="24"/>
          <w:szCs w:val="24"/>
        </w:rPr>
      </w:pPr>
      <w:bookmarkStart w:colFirst="0" w:colLast="0" w:name="_1rd8ipoevnlj" w:id="0"/>
      <w:bookmarkEnd w:id="0"/>
      <w:r w:rsidDel="00000000" w:rsidR="00000000" w:rsidRPr="00000000">
        <w:rPr>
          <w:b w:val="1"/>
          <w:sz w:val="24"/>
          <w:szCs w:val="24"/>
          <w:rtl w:val="0"/>
        </w:rPr>
        <w:t xml:space="preserve">Prelab</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Based on the AT28C64B datasheet and the 7-segment display datasheet, both linked below, make the necessary connections from the EEPROM to the display. This will use the pins I/O0 through I/O7 as the outputs from the EEPROM which will be in the order </w:t>
      </w:r>
    </w:p>
    <w:p w:rsidR="00000000" w:rsidDel="00000000" w:rsidP="00000000" w:rsidRDefault="00000000" w:rsidRPr="00000000" w14:paraId="00000007">
      <w:pPr>
        <w:ind w:left="720" w:firstLine="0"/>
        <w:rPr/>
      </w:pPr>
      <w:r w:rsidDel="00000000" w:rsidR="00000000" w:rsidRPr="00000000">
        <w:rPr>
          <w:rtl w:val="0"/>
        </w:rPr>
        <w:t xml:space="preserve">[., g, f, e, d, c, b, a], respectively. Note: you do not need to make any connections other than mapping the I/O pins to the display. </w:t>
      </w:r>
    </w:p>
    <w:p w:rsidR="00000000" w:rsidDel="00000000" w:rsidP="00000000" w:rsidRDefault="00000000" w:rsidRPr="00000000" w14:paraId="00000008">
      <w:pPr>
        <w:ind w:left="-180" w:firstLine="0"/>
        <w:jc w:val="center"/>
        <w:rPr/>
      </w:pPr>
      <w:r w:rsidDel="00000000" w:rsidR="00000000" w:rsidRPr="00000000">
        <w:rPr/>
        <w:drawing>
          <wp:inline distB="114300" distT="114300" distL="114300" distR="114300">
            <wp:extent cx="6238875" cy="2646983"/>
            <wp:effectExtent b="0" l="0" r="0" t="0"/>
            <wp:docPr id="15" name="image1.png"/>
            <a:graphic>
              <a:graphicData uri="http://schemas.openxmlformats.org/drawingml/2006/picture">
                <pic:pic>
                  <pic:nvPicPr>
                    <pic:cNvPr id="0" name="image1.png"/>
                    <pic:cNvPicPr preferRelativeResize="0"/>
                  </pic:nvPicPr>
                  <pic:blipFill>
                    <a:blip r:embed="rId6"/>
                    <a:srcRect b="5390" l="0" r="0" t="-8859"/>
                    <a:stretch>
                      <a:fillRect/>
                    </a:stretch>
                  </pic:blipFill>
                  <pic:spPr>
                    <a:xfrm>
                      <a:off x="0" y="0"/>
                      <a:ext cx="6238875" cy="264698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numPr>
          <w:ilvl w:val="0"/>
          <w:numId w:val="1"/>
        </w:numPr>
        <w:ind w:left="720" w:hanging="360"/>
        <w:jc w:val="left"/>
        <w:rPr>
          <w:u w:val="none"/>
        </w:rPr>
      </w:pPr>
      <w:r w:rsidDel="00000000" w:rsidR="00000000" w:rsidRPr="00000000">
        <w:rPr>
          <w:rtl w:val="0"/>
        </w:rPr>
        <w:t xml:space="preserve">In the following table, indicate the binary and hex values in the order [., g, f, e, d, c, b, a] to achieve the following displays on a common-cathode display. </w:t>
      </w:r>
    </w:p>
    <w:p w:rsidR="00000000" w:rsidDel="00000000" w:rsidP="00000000" w:rsidRDefault="00000000" w:rsidRPr="00000000" w14:paraId="0000000A">
      <w:pPr>
        <w:ind w:left="0" w:firstLine="0"/>
        <w:jc w:val="left"/>
        <w:rPr/>
      </w:pPr>
      <w:r w:rsidDel="00000000" w:rsidR="00000000" w:rsidRPr="00000000">
        <w:rPr>
          <w:rtl w:val="0"/>
        </w:rPr>
      </w:r>
    </w:p>
    <w:tbl>
      <w:tblPr>
        <w:tblStyle w:val="Table1"/>
        <w:tblW w:w="1057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1200"/>
        <w:gridCol w:w="1200"/>
        <w:gridCol w:w="1200"/>
        <w:gridCol w:w="1200"/>
        <w:gridCol w:w="1200"/>
        <w:gridCol w:w="1200"/>
        <w:gridCol w:w="1200"/>
        <w:gridCol w:w="1200"/>
        <w:tblGridChange w:id="0">
          <w:tblGrid>
            <w:gridCol w:w="975"/>
            <w:gridCol w:w="1200"/>
            <w:gridCol w:w="1200"/>
            <w:gridCol w:w="1200"/>
            <w:gridCol w:w="1200"/>
            <w:gridCol w:w="1200"/>
            <w:gridCol w:w="1200"/>
            <w:gridCol w:w="1200"/>
            <w:gridCol w:w="1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Display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pPr>
            <w:r w:rsidDel="00000000" w:rsidR="00000000" w:rsidRPr="00000000">
              <w:rPr/>
              <w:drawing>
                <wp:inline distB="114300" distT="114300" distL="114300" distR="114300">
                  <wp:extent cx="400050" cy="529262"/>
                  <wp:effectExtent b="0" l="0" r="0" t="0"/>
                  <wp:docPr id="13" name="image2.png"/>
                  <a:graphic>
                    <a:graphicData uri="http://schemas.openxmlformats.org/drawingml/2006/picture">
                      <pic:pic>
                        <pic:nvPicPr>
                          <pic:cNvPr id="0" name="image2.png"/>
                          <pic:cNvPicPr preferRelativeResize="0"/>
                        </pic:nvPicPr>
                        <pic:blipFill>
                          <a:blip r:embed="rId7"/>
                          <a:srcRect b="10543" l="1602" r="91666" t="10655"/>
                          <a:stretch>
                            <a:fillRect/>
                          </a:stretch>
                        </pic:blipFill>
                        <pic:spPr>
                          <a:xfrm>
                            <a:off x="0" y="0"/>
                            <a:ext cx="400050" cy="52926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pPr>
            <w:r w:rsidDel="00000000" w:rsidR="00000000" w:rsidRPr="00000000">
              <w:rPr/>
              <w:drawing>
                <wp:inline distB="114300" distT="114300" distL="114300" distR="114300">
                  <wp:extent cx="400050" cy="553104"/>
                  <wp:effectExtent b="0" l="0" r="0" t="0"/>
                  <wp:docPr id="11" name="image2.png"/>
                  <a:graphic>
                    <a:graphicData uri="http://schemas.openxmlformats.org/drawingml/2006/picture">
                      <pic:pic>
                        <pic:nvPicPr>
                          <pic:cNvPr id="0" name="image2.png"/>
                          <pic:cNvPicPr preferRelativeResize="0"/>
                        </pic:nvPicPr>
                        <pic:blipFill>
                          <a:blip r:embed="rId7"/>
                          <a:srcRect b="8344" l="7532" r="85737" t="9955"/>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pPr>
            <w:r w:rsidDel="00000000" w:rsidR="00000000" w:rsidRPr="00000000">
              <w:rPr/>
              <w:drawing>
                <wp:inline distB="114300" distT="114300" distL="114300" distR="114300">
                  <wp:extent cx="400050" cy="553104"/>
                  <wp:effectExtent b="0" l="0" r="0" t="0"/>
                  <wp:docPr id="16" name="image2.png"/>
                  <a:graphic>
                    <a:graphicData uri="http://schemas.openxmlformats.org/drawingml/2006/picture">
                      <pic:pic>
                        <pic:nvPicPr>
                          <pic:cNvPr id="0" name="image2.png"/>
                          <pic:cNvPicPr preferRelativeResize="0"/>
                        </pic:nvPicPr>
                        <pic:blipFill>
                          <a:blip r:embed="rId7"/>
                          <a:srcRect b="9150" l="13621" r="79647"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pPr>
            <w:r w:rsidDel="00000000" w:rsidR="00000000" w:rsidRPr="00000000">
              <w:rPr/>
              <w:drawing>
                <wp:inline distB="114300" distT="114300" distL="114300" distR="114300">
                  <wp:extent cx="400050" cy="553104"/>
                  <wp:effectExtent b="0" l="0" r="0" t="0"/>
                  <wp:docPr id="17" name="image2.png"/>
                  <a:graphic>
                    <a:graphicData uri="http://schemas.openxmlformats.org/drawingml/2006/picture">
                      <pic:pic>
                        <pic:nvPicPr>
                          <pic:cNvPr id="0" name="image2.png"/>
                          <pic:cNvPicPr preferRelativeResize="0"/>
                        </pic:nvPicPr>
                        <pic:blipFill>
                          <a:blip r:embed="rId7"/>
                          <a:srcRect b="9150" l="19871" r="73397"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drawing>
                <wp:inline distB="114300" distT="114300" distL="114300" distR="114300">
                  <wp:extent cx="400050" cy="553104"/>
                  <wp:effectExtent b="0" l="0" r="0" t="0"/>
                  <wp:docPr id="12" name="image2.png"/>
                  <a:graphic>
                    <a:graphicData uri="http://schemas.openxmlformats.org/drawingml/2006/picture">
                      <pic:pic>
                        <pic:nvPicPr>
                          <pic:cNvPr id="0" name="image2.png"/>
                          <pic:cNvPicPr preferRelativeResize="0"/>
                        </pic:nvPicPr>
                        <pic:blipFill>
                          <a:blip r:embed="rId7"/>
                          <a:srcRect b="9150" l="25801" r="67467"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pPr>
            <w:r w:rsidDel="00000000" w:rsidR="00000000" w:rsidRPr="00000000">
              <w:rPr/>
              <w:drawing>
                <wp:inline distB="114300" distT="114300" distL="114300" distR="114300">
                  <wp:extent cx="400050" cy="553104"/>
                  <wp:effectExtent b="0" l="0" r="0" t="0"/>
                  <wp:docPr id="7" name="image2.png"/>
                  <a:graphic>
                    <a:graphicData uri="http://schemas.openxmlformats.org/drawingml/2006/picture">
                      <pic:pic>
                        <pic:nvPicPr>
                          <pic:cNvPr id="0" name="image2.png"/>
                          <pic:cNvPicPr preferRelativeResize="0"/>
                        </pic:nvPicPr>
                        <pic:blipFill>
                          <a:blip r:embed="rId7"/>
                          <a:srcRect b="9150" l="31570" r="61698"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drawing>
                <wp:inline distB="114300" distT="114300" distL="114300" distR="114300">
                  <wp:extent cx="400050" cy="553104"/>
                  <wp:effectExtent b="0" l="0" r="0" t="0"/>
                  <wp:docPr id="4" name="image2.png"/>
                  <a:graphic>
                    <a:graphicData uri="http://schemas.openxmlformats.org/drawingml/2006/picture">
                      <pic:pic>
                        <pic:nvPicPr>
                          <pic:cNvPr id="0" name="image2.png"/>
                          <pic:cNvPicPr preferRelativeResize="0"/>
                        </pic:nvPicPr>
                        <pic:blipFill>
                          <a:blip r:embed="rId7"/>
                          <a:srcRect b="9150" l="37820" r="55448"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pPr>
            <w:r w:rsidDel="00000000" w:rsidR="00000000" w:rsidRPr="00000000">
              <w:rPr/>
              <w:drawing>
                <wp:inline distB="114300" distT="114300" distL="114300" distR="114300">
                  <wp:extent cx="400050" cy="553104"/>
                  <wp:effectExtent b="0" l="0" r="0" t="0"/>
                  <wp:docPr id="14" name="image2.png"/>
                  <a:graphic>
                    <a:graphicData uri="http://schemas.openxmlformats.org/drawingml/2006/picture">
                      <pic:pic>
                        <pic:nvPicPr>
                          <pic:cNvPr id="0" name="image2.png"/>
                          <pic:cNvPicPr preferRelativeResize="0"/>
                        </pic:nvPicPr>
                        <pic:blipFill>
                          <a:blip r:embed="rId7"/>
                          <a:srcRect b="9150" l="43910" r="49358" t="9150"/>
                          <a:stretch>
                            <a:fillRect/>
                          </a:stretch>
                        </pic:blipFill>
                        <pic:spPr>
                          <a:xfrm>
                            <a:off x="0" y="0"/>
                            <a:ext cx="400050" cy="553104"/>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Binary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Hex</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2"/>
        <w:tblW w:w="10590.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1200"/>
        <w:gridCol w:w="1200"/>
        <w:gridCol w:w="1200"/>
        <w:gridCol w:w="1200"/>
        <w:gridCol w:w="1200"/>
        <w:gridCol w:w="1200"/>
        <w:gridCol w:w="1200"/>
        <w:gridCol w:w="1200"/>
        <w:tblGridChange w:id="0">
          <w:tblGrid>
            <w:gridCol w:w="990"/>
            <w:gridCol w:w="1200"/>
            <w:gridCol w:w="1200"/>
            <w:gridCol w:w="1200"/>
            <w:gridCol w:w="1200"/>
            <w:gridCol w:w="1200"/>
            <w:gridCol w:w="1200"/>
            <w:gridCol w:w="1200"/>
            <w:gridCol w:w="1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pPr>
            <w:r w:rsidDel="00000000" w:rsidR="00000000" w:rsidRPr="00000000">
              <w:rPr>
                <w:rtl w:val="0"/>
              </w:rPr>
            </w:r>
          </w:p>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Display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pPr>
            <w:r w:rsidDel="00000000" w:rsidR="00000000" w:rsidRPr="00000000">
              <w:rPr/>
              <w:drawing>
                <wp:inline distB="114300" distT="114300" distL="114300" distR="114300">
                  <wp:extent cx="400050" cy="553104"/>
                  <wp:effectExtent b="0" l="0" r="0" t="0"/>
                  <wp:docPr id="10" name="image2.png"/>
                  <a:graphic>
                    <a:graphicData uri="http://schemas.openxmlformats.org/drawingml/2006/picture">
                      <pic:pic>
                        <pic:nvPicPr>
                          <pic:cNvPr id="0" name="image2.png"/>
                          <pic:cNvPicPr preferRelativeResize="0"/>
                        </pic:nvPicPr>
                        <pic:blipFill>
                          <a:blip r:embed="rId7"/>
                          <a:srcRect b="9150" l="49839" r="43429"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pPr>
            <w:r w:rsidDel="00000000" w:rsidR="00000000" w:rsidRPr="00000000">
              <w:rPr/>
              <w:drawing>
                <wp:inline distB="114300" distT="114300" distL="114300" distR="114300">
                  <wp:extent cx="400050" cy="553104"/>
                  <wp:effectExtent b="0" l="0" r="0" t="0"/>
                  <wp:docPr id="1" name="image2.png"/>
                  <a:graphic>
                    <a:graphicData uri="http://schemas.openxmlformats.org/drawingml/2006/picture">
                      <pic:pic>
                        <pic:nvPicPr>
                          <pic:cNvPr id="0" name="image2.png"/>
                          <pic:cNvPicPr preferRelativeResize="0"/>
                        </pic:nvPicPr>
                        <pic:blipFill>
                          <a:blip r:embed="rId7"/>
                          <a:srcRect b="9150" l="55769" r="37500"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pPr>
            <w:r w:rsidDel="00000000" w:rsidR="00000000" w:rsidRPr="00000000">
              <w:rPr/>
              <w:drawing>
                <wp:inline distB="114300" distT="114300" distL="114300" distR="114300">
                  <wp:extent cx="400050" cy="553104"/>
                  <wp:effectExtent b="0" l="0" r="0" t="0"/>
                  <wp:docPr id="9" name="image2.png"/>
                  <a:graphic>
                    <a:graphicData uri="http://schemas.openxmlformats.org/drawingml/2006/picture">
                      <pic:pic>
                        <pic:nvPicPr>
                          <pic:cNvPr id="0" name="image2.png"/>
                          <pic:cNvPicPr preferRelativeResize="0"/>
                        </pic:nvPicPr>
                        <pic:blipFill>
                          <a:blip r:embed="rId7"/>
                          <a:srcRect b="9150" l="61858" r="31410"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pPr>
            <w:r w:rsidDel="00000000" w:rsidR="00000000" w:rsidRPr="00000000">
              <w:rPr/>
              <w:drawing>
                <wp:inline distB="114300" distT="114300" distL="114300" distR="114300">
                  <wp:extent cx="400050" cy="553104"/>
                  <wp:effectExtent b="0" l="0" r="0" t="0"/>
                  <wp:docPr id="5" name="image2.png"/>
                  <a:graphic>
                    <a:graphicData uri="http://schemas.openxmlformats.org/drawingml/2006/picture">
                      <pic:pic>
                        <pic:nvPicPr>
                          <pic:cNvPr id="0" name="image2.png"/>
                          <pic:cNvPicPr preferRelativeResize="0"/>
                        </pic:nvPicPr>
                        <pic:blipFill>
                          <a:blip r:embed="rId7"/>
                          <a:srcRect b="9150" l="67948" r="25320"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pPr>
            <w:r w:rsidDel="00000000" w:rsidR="00000000" w:rsidRPr="00000000">
              <w:rPr/>
              <w:drawing>
                <wp:inline distB="114300" distT="114300" distL="114300" distR="114300">
                  <wp:extent cx="333375" cy="534660"/>
                  <wp:effectExtent b="0" l="0" r="0" t="0"/>
                  <wp:docPr id="3" name="image3.png"/>
                  <a:graphic>
                    <a:graphicData uri="http://schemas.openxmlformats.org/drawingml/2006/picture">
                      <pic:pic>
                        <pic:nvPicPr>
                          <pic:cNvPr id="0" name="image3.png"/>
                          <pic:cNvPicPr preferRelativeResize="0"/>
                        </pic:nvPicPr>
                        <pic:blipFill>
                          <a:blip r:embed="rId8"/>
                          <a:srcRect b="0" l="0" r="0" t="-12264"/>
                          <a:stretch>
                            <a:fillRect/>
                          </a:stretch>
                        </pic:blipFill>
                        <pic:spPr>
                          <a:xfrm>
                            <a:off x="0" y="0"/>
                            <a:ext cx="333375" cy="5346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pPr>
            <w:r w:rsidDel="00000000" w:rsidR="00000000" w:rsidRPr="00000000">
              <w:rPr/>
              <w:drawing>
                <wp:inline distB="114300" distT="114300" distL="114300" distR="114300">
                  <wp:extent cx="400050" cy="553104"/>
                  <wp:effectExtent b="0" l="0" r="0" t="0"/>
                  <wp:docPr id="8" name="image2.png"/>
                  <a:graphic>
                    <a:graphicData uri="http://schemas.openxmlformats.org/drawingml/2006/picture">
                      <pic:pic>
                        <pic:nvPicPr>
                          <pic:cNvPr id="0" name="image2.png"/>
                          <pic:cNvPicPr preferRelativeResize="0"/>
                        </pic:nvPicPr>
                        <pic:blipFill>
                          <a:blip r:embed="rId7"/>
                          <a:srcRect b="9150" l="80128" r="13141"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pPr>
            <w:r w:rsidDel="00000000" w:rsidR="00000000" w:rsidRPr="00000000">
              <w:rPr/>
              <w:drawing>
                <wp:inline distB="114300" distT="114300" distL="114300" distR="114300">
                  <wp:extent cx="400050" cy="553104"/>
                  <wp:effectExtent b="0" l="0" r="0" t="0"/>
                  <wp:docPr id="6" name="image2.png"/>
                  <a:graphic>
                    <a:graphicData uri="http://schemas.openxmlformats.org/drawingml/2006/picture">
                      <pic:pic>
                        <pic:nvPicPr>
                          <pic:cNvPr id="0" name="image2.png"/>
                          <pic:cNvPicPr preferRelativeResize="0"/>
                        </pic:nvPicPr>
                        <pic:blipFill>
                          <a:blip r:embed="rId7"/>
                          <a:srcRect b="9150" l="85897" r="7371" t="9150"/>
                          <a:stretch>
                            <a:fillRect/>
                          </a:stretch>
                        </pic:blipFill>
                        <pic:spPr>
                          <a:xfrm>
                            <a:off x="0" y="0"/>
                            <a:ext cx="400050" cy="553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pPr>
            <w:r w:rsidDel="00000000" w:rsidR="00000000" w:rsidRPr="00000000">
              <w:rPr/>
              <w:drawing>
                <wp:inline distB="114300" distT="114300" distL="114300" distR="114300">
                  <wp:extent cx="400050" cy="553104"/>
                  <wp:effectExtent b="0" l="0" r="0" t="0"/>
                  <wp:docPr id="2" name="image2.png"/>
                  <a:graphic>
                    <a:graphicData uri="http://schemas.openxmlformats.org/drawingml/2006/picture">
                      <pic:pic>
                        <pic:nvPicPr>
                          <pic:cNvPr id="0" name="image2.png"/>
                          <pic:cNvPicPr preferRelativeResize="0"/>
                        </pic:nvPicPr>
                        <pic:blipFill>
                          <a:blip r:embed="rId7"/>
                          <a:srcRect b="9150" l="91826" r="1442" t="9150"/>
                          <a:stretch>
                            <a:fillRect/>
                          </a:stretch>
                        </pic:blipFill>
                        <pic:spPr>
                          <a:xfrm>
                            <a:off x="0" y="0"/>
                            <a:ext cx="400050" cy="553104"/>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pPr>
            <w:r w:rsidDel="00000000" w:rsidR="00000000" w:rsidRPr="00000000">
              <w:rPr>
                <w:rtl w:val="0"/>
              </w:rPr>
            </w:r>
          </w:p>
          <w:p w:rsidR="00000000" w:rsidDel="00000000" w:rsidP="00000000" w:rsidRDefault="00000000" w:rsidRPr="00000000" w14:paraId="00000037">
            <w:pPr>
              <w:widowControl w:val="0"/>
              <w:spacing w:line="240" w:lineRule="auto"/>
              <w:jc w:val="center"/>
              <w:rPr/>
            </w:pPr>
            <w:r w:rsidDel="00000000" w:rsidR="00000000" w:rsidRPr="00000000">
              <w:rPr>
                <w:rtl w:val="0"/>
              </w:rPr>
              <w:t xml:space="preserve">Binary</w:t>
            </w:r>
          </w:p>
          <w:p w:rsidR="00000000" w:rsidDel="00000000" w:rsidP="00000000" w:rsidRDefault="00000000" w:rsidRPr="00000000" w14:paraId="0000003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pPr>
            <w:r w:rsidDel="00000000" w:rsidR="00000000" w:rsidRPr="00000000">
              <w:rPr>
                <w:rtl w:val="0"/>
              </w:rPr>
            </w:r>
          </w:p>
          <w:p w:rsidR="00000000" w:rsidDel="00000000" w:rsidP="00000000" w:rsidRDefault="00000000" w:rsidRPr="00000000" w14:paraId="00000042">
            <w:pPr>
              <w:widowControl w:val="0"/>
              <w:spacing w:line="240" w:lineRule="auto"/>
              <w:jc w:val="center"/>
              <w:rPr/>
            </w:pPr>
            <w:r w:rsidDel="00000000" w:rsidR="00000000" w:rsidRPr="00000000">
              <w:rPr>
                <w:rtl w:val="0"/>
              </w:rPr>
              <w:t xml:space="preserve">Hex</w:t>
            </w:r>
          </w:p>
          <w:p w:rsidR="00000000" w:rsidDel="00000000" w:rsidP="00000000" w:rsidRDefault="00000000" w:rsidRPr="00000000" w14:paraId="0000004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r>
    </w:tbl>
    <w:p w:rsidR="00000000" w:rsidDel="00000000" w:rsidP="00000000" w:rsidRDefault="00000000" w:rsidRPr="00000000" w14:paraId="0000004C">
      <w:pPr>
        <w:pStyle w:val="Heading1"/>
        <w:spacing w:after="0" w:before="0" w:lineRule="auto"/>
        <w:rPr>
          <w:b w:val="1"/>
          <w:sz w:val="24"/>
          <w:szCs w:val="24"/>
        </w:rPr>
      </w:pPr>
      <w:bookmarkStart w:colFirst="0" w:colLast="0" w:name="_5awjontahrtl" w:id="1"/>
      <w:bookmarkEnd w:id="1"/>
      <w:r w:rsidDel="00000000" w:rsidR="00000000" w:rsidRPr="00000000">
        <w:rPr>
          <w:rtl w:val="0"/>
        </w:rPr>
      </w:r>
    </w:p>
    <w:p w:rsidR="00000000" w:rsidDel="00000000" w:rsidP="00000000" w:rsidRDefault="00000000" w:rsidRPr="00000000" w14:paraId="0000004D">
      <w:pPr>
        <w:pStyle w:val="Heading1"/>
        <w:spacing w:after="0" w:before="0" w:lineRule="auto"/>
        <w:rPr>
          <w:b w:val="1"/>
          <w:sz w:val="24"/>
          <w:szCs w:val="24"/>
        </w:rPr>
      </w:pPr>
      <w:bookmarkStart w:colFirst="0" w:colLast="0" w:name="_y9nyqoc42wlr" w:id="2"/>
      <w:bookmarkEnd w:id="2"/>
      <w:r w:rsidDel="00000000" w:rsidR="00000000" w:rsidRPr="00000000">
        <w:rPr>
          <w:rtl w:val="0"/>
        </w:rPr>
      </w:r>
    </w:p>
    <w:p w:rsidR="00000000" w:rsidDel="00000000" w:rsidP="00000000" w:rsidRDefault="00000000" w:rsidRPr="00000000" w14:paraId="0000004E">
      <w:pPr>
        <w:pStyle w:val="Heading1"/>
        <w:spacing w:after="0" w:before="0" w:lineRule="auto"/>
        <w:rPr/>
      </w:pPr>
      <w:bookmarkStart w:colFirst="0" w:colLast="0" w:name="_9y8p9llisc7b" w:id="3"/>
      <w:bookmarkEnd w:id="3"/>
      <w:r w:rsidDel="00000000" w:rsidR="00000000" w:rsidRPr="00000000">
        <w:rPr>
          <w:b w:val="1"/>
          <w:sz w:val="24"/>
          <w:szCs w:val="24"/>
          <w:rtl w:val="0"/>
        </w:rPr>
        <w:t xml:space="preserve">Lab</w:t>
      </w:r>
      <w:r w:rsidDel="00000000" w:rsidR="00000000" w:rsidRPr="00000000">
        <w:rPr>
          <w:rtl w:val="0"/>
        </w:rPr>
      </w:r>
    </w:p>
    <w:p w:rsidR="00000000" w:rsidDel="00000000" w:rsidP="00000000" w:rsidRDefault="00000000" w:rsidRPr="00000000" w14:paraId="0000004F">
      <w:pPr>
        <w:rPr/>
      </w:pPr>
      <w:r w:rsidDel="00000000" w:rsidR="00000000" w:rsidRPr="00000000">
        <w:rPr>
          <w:b w:val="1"/>
          <w:sz w:val="24"/>
          <w:szCs w:val="24"/>
          <w:rtl w:val="0"/>
        </w:rPr>
        <w:t xml:space="preserve">4.1 Write the Script</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Show the TA your script to produce the binary file.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55">
      <w:pPr>
        <w:ind w:left="720" w:firstLine="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4.3 Load the Binary File</w:t>
      </w: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t xml:space="preserve">Show the TA the table in Xgpro with the loaded encodings.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4320" w:firstLine="720"/>
        <w:rPr>
          <w:u w:val="single"/>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6.0 Testing</w:t>
      </w: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After confirming this behavior, demonstrate to the TA that the binary inputs 0111, 1000, 1011, 1111, and 0000 produce the expected segment outputs on the display in counting mode. Then, switch to game mode and toggle each bit to ensure that every segment responds correctly.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4320" w:firstLine="720"/>
        <w:rPr>
          <w:u w:val="single"/>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7.0 Common-Anode vs Common-Cathode Displays</w:t>
      </w: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t xml:space="preserve">Explain to the TA how you might modify your python script to produce the proper binary file for a common-anode display.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ind w:left="4320" w:firstLine="720"/>
        <w:rPr>
          <w:u w:val="single"/>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ind w:left="0" w:firstLine="0"/>
        <w:rPr>
          <w:b w:val="1"/>
          <w:sz w:val="24"/>
          <w:szCs w:val="24"/>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jc w:val="right"/>
      <w:rPr/>
    </w:pPr>
    <w:r w:rsidDel="00000000" w:rsidR="00000000" w:rsidRPr="00000000">
      <w:rPr>
        <w:rFonts w:ascii="Times New Roman" w:cs="Times New Roman" w:eastAsia="Times New Roman" w:hAnsi="Times New Roman"/>
        <w:color w:val="943634"/>
        <w:sz w:val="36"/>
        <w:szCs w:val="36"/>
        <w:rtl w:val="0"/>
      </w:rPr>
      <w:t xml:space="preserve">Lab 8 Report</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pPr>
    <w:r w:rsidDel="00000000" w:rsidR="00000000" w:rsidRPr="00000000">
      <w:rPr>
        <w:rtl w:val="0"/>
      </w:rPr>
    </w:r>
  </w:p>
  <w:tbl>
    <w:tblPr>
      <w:tblStyle w:val="Table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6330"/>
      <w:tblGridChange w:id="0">
        <w:tblGrid>
          <w:gridCol w:w="3000"/>
          <w:gridCol w:w="6330"/>
        </w:tblGrid>
      </w:tblGridChange>
    </w:tblGrid>
    <w:tr>
      <w:trPr>
        <w:cantSplit w:val="0"/>
        <w:trHeight w:val="1513.3447265624998"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70">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Lab X</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71">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72">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Lab 8 Report</w:t>
          </w:r>
        </w:p>
      </w:tc>
    </w:tr>
  </w:tbl>
  <w:p w:rsidR="00000000" w:rsidDel="00000000" w:rsidP="00000000" w:rsidRDefault="00000000" w:rsidRPr="00000000" w14:paraId="000000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